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0821C" w14:textId="01DA1165" w:rsidR="007259D3" w:rsidRPr="00627882" w:rsidRDefault="00570246">
      <w:pPr>
        <w:rPr>
          <w:b/>
          <w:bCs/>
        </w:rPr>
      </w:pPr>
      <w:r w:rsidRPr="00627882">
        <w:rPr>
          <w:b/>
          <w:bCs/>
        </w:rPr>
        <w:t>Agent Input Form</w:t>
      </w:r>
    </w:p>
    <w:tbl>
      <w:tblPr>
        <w:tblW w:w="919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2"/>
        <w:gridCol w:w="6053"/>
      </w:tblGrid>
      <w:tr w:rsidR="00570246" w:rsidRPr="0027564B" w14:paraId="1EDA76DA" w14:textId="77777777" w:rsidTr="00487F8C">
        <w:trPr>
          <w:tblHeader/>
          <w:tblCellSpacing w:w="15" w:type="dxa"/>
        </w:trPr>
        <w:tc>
          <w:tcPr>
            <w:tcW w:w="3097" w:type="dxa"/>
            <w:tcBorders>
              <w:top w:val="single" w:sz="6" w:space="0" w:color="D9D9E3"/>
              <w:left w:val="single" w:sz="6" w:space="0" w:color="D9D9E3"/>
              <w:bottom w:val="single" w:sz="6" w:space="0" w:color="D9D9E3"/>
              <w:right w:val="single" w:sz="2" w:space="0" w:color="D9D9E3"/>
            </w:tcBorders>
            <w:shd w:val="clear" w:color="auto" w:fill="FFFFFF"/>
            <w:vAlign w:val="bottom"/>
            <w:hideMark/>
          </w:tcPr>
          <w:p w14:paraId="57E2DC76" w14:textId="77777777" w:rsidR="00570246" w:rsidRPr="0027564B" w:rsidRDefault="00570246" w:rsidP="00487F8C">
            <w:pPr>
              <w:rPr>
                <w:rFonts w:ascii="Arial" w:hAnsi="Arial" w:cs="Arial"/>
                <w:b/>
                <w:bCs/>
              </w:rPr>
            </w:pPr>
            <w:r w:rsidRPr="0027564B">
              <w:rPr>
                <w:rFonts w:ascii="Arial" w:hAnsi="Arial" w:cs="Arial"/>
                <w:b/>
                <w:bCs/>
              </w:rPr>
              <w:t>Item</w:t>
            </w:r>
          </w:p>
        </w:tc>
        <w:tc>
          <w:tcPr>
            <w:tcW w:w="6008" w:type="dxa"/>
            <w:tcBorders>
              <w:top w:val="single" w:sz="6" w:space="0" w:color="D9D9E3"/>
              <w:left w:val="single" w:sz="6" w:space="0" w:color="D9D9E3"/>
              <w:bottom w:val="single" w:sz="6" w:space="0" w:color="D9D9E3"/>
              <w:right w:val="single" w:sz="6" w:space="0" w:color="D9D9E3"/>
            </w:tcBorders>
            <w:shd w:val="clear" w:color="auto" w:fill="FFFFFF"/>
            <w:vAlign w:val="bottom"/>
            <w:hideMark/>
          </w:tcPr>
          <w:p w14:paraId="353073E2" w14:textId="77777777" w:rsidR="00570246" w:rsidRPr="0027564B" w:rsidRDefault="00570246" w:rsidP="00487F8C">
            <w:pPr>
              <w:rPr>
                <w:rFonts w:ascii="Arial" w:hAnsi="Arial" w:cs="Arial"/>
                <w:b/>
                <w:bCs/>
              </w:rPr>
            </w:pPr>
            <w:r w:rsidRPr="0027564B">
              <w:rPr>
                <w:rFonts w:ascii="Arial" w:hAnsi="Arial" w:cs="Arial"/>
                <w:b/>
                <w:bCs/>
              </w:rPr>
              <w:t>Information to Include</w:t>
            </w:r>
          </w:p>
        </w:tc>
      </w:tr>
      <w:tr w:rsidR="005F672F" w:rsidRPr="0027564B" w14:paraId="48825A31"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tcPr>
          <w:p w14:paraId="3BC1F5E0" w14:textId="39775A3A" w:rsidR="005F672F" w:rsidRPr="005E7FE7" w:rsidRDefault="005F672F" w:rsidP="00487F8C">
            <w:pPr>
              <w:rPr>
                <w:rFonts w:ascii="Arial" w:hAnsi="Arial" w:cs="Arial"/>
                <w:b/>
                <w:bCs/>
              </w:rPr>
            </w:pPr>
            <w:r w:rsidRPr="005E7FE7">
              <w:rPr>
                <w:rFonts w:ascii="Arial" w:hAnsi="Arial" w:cs="Arial"/>
                <w:b/>
                <w:bCs/>
              </w:rPr>
              <w:t>Name</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1B027655" w14:textId="52C1D6A8" w:rsidR="005F672F" w:rsidRDefault="005F672F" w:rsidP="00487F8C">
            <w:pPr>
              <w:rPr>
                <w:rFonts w:ascii="Arial" w:hAnsi="Arial" w:cs="Arial"/>
              </w:rPr>
            </w:pPr>
          </w:p>
        </w:tc>
      </w:tr>
      <w:tr w:rsidR="00570246" w:rsidRPr="0027564B" w14:paraId="2C0F2869" w14:textId="77777777" w:rsidTr="00893BEE">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hideMark/>
          </w:tcPr>
          <w:p w14:paraId="3E0E4331" w14:textId="77777777" w:rsidR="00570246" w:rsidRPr="005E7FE7" w:rsidRDefault="00570246" w:rsidP="00487F8C">
            <w:pPr>
              <w:rPr>
                <w:rFonts w:ascii="Arial" w:hAnsi="Arial" w:cs="Arial"/>
                <w:b/>
                <w:bCs/>
              </w:rPr>
            </w:pPr>
            <w:bookmarkStart w:id="0" w:name="_Hlk158183825"/>
            <w:r w:rsidRPr="005E7FE7">
              <w:rPr>
                <w:rFonts w:ascii="Arial" w:hAnsi="Arial" w:cs="Arial"/>
                <w:b/>
                <w:bCs/>
              </w:rPr>
              <w:t>Company Name</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443478E8" w14:textId="7154C28B" w:rsidR="00570246" w:rsidRPr="0027564B" w:rsidRDefault="00570246" w:rsidP="00487F8C">
            <w:pPr>
              <w:rPr>
                <w:rFonts w:ascii="Arial" w:hAnsi="Arial" w:cs="Arial"/>
              </w:rPr>
            </w:pPr>
          </w:p>
        </w:tc>
      </w:tr>
      <w:tr w:rsidR="00570246" w:rsidRPr="0027564B" w14:paraId="48C12D19"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tcPr>
          <w:p w14:paraId="5C8E0C99" w14:textId="77777777" w:rsidR="00570246" w:rsidRPr="005E7FE7" w:rsidRDefault="00570246" w:rsidP="00487F8C">
            <w:pPr>
              <w:rPr>
                <w:rFonts w:ascii="Arial" w:hAnsi="Arial" w:cs="Arial"/>
                <w:b/>
                <w:bCs/>
              </w:rPr>
            </w:pPr>
            <w:r w:rsidRPr="005E7FE7">
              <w:rPr>
                <w:rFonts w:ascii="Arial" w:hAnsi="Arial" w:cs="Arial"/>
                <w:b/>
                <w:bCs/>
              </w:rPr>
              <w:t>Company Website</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50863C39" w14:textId="5BB854B1" w:rsidR="00570246" w:rsidRPr="0027564B" w:rsidRDefault="00570246" w:rsidP="00487F8C">
            <w:pPr>
              <w:rPr>
                <w:rFonts w:ascii="Arial" w:hAnsi="Arial" w:cs="Arial"/>
              </w:rPr>
            </w:pPr>
          </w:p>
        </w:tc>
      </w:tr>
      <w:tr w:rsidR="00360BFD" w:rsidRPr="0027564B" w14:paraId="61D5ADDF"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tcPr>
          <w:p w14:paraId="2C678292" w14:textId="3AD9603D" w:rsidR="00360BFD" w:rsidRPr="005E7FE7" w:rsidRDefault="00360BFD" w:rsidP="00487F8C">
            <w:pPr>
              <w:rPr>
                <w:rFonts w:ascii="Arial" w:hAnsi="Arial" w:cs="Arial"/>
                <w:b/>
                <w:bCs/>
              </w:rPr>
            </w:pPr>
            <w:r>
              <w:rPr>
                <w:rFonts w:ascii="Arial" w:hAnsi="Arial" w:cs="Arial"/>
                <w:b/>
                <w:bCs/>
              </w:rPr>
              <w:t>Brand Name</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1A08E213" w14:textId="77777777" w:rsidR="00360BFD" w:rsidRPr="0027564B" w:rsidRDefault="00360BFD" w:rsidP="00487F8C">
            <w:pPr>
              <w:rPr>
                <w:rFonts w:ascii="Arial" w:hAnsi="Arial" w:cs="Arial"/>
              </w:rPr>
            </w:pPr>
          </w:p>
        </w:tc>
      </w:tr>
      <w:tr w:rsidR="00570246" w:rsidRPr="0027564B" w14:paraId="7639DB41"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hideMark/>
          </w:tcPr>
          <w:p w14:paraId="2DDF562F" w14:textId="77777777" w:rsidR="00570246" w:rsidRPr="005E7FE7" w:rsidRDefault="00570246" w:rsidP="00487F8C">
            <w:pPr>
              <w:rPr>
                <w:rFonts w:ascii="Arial" w:hAnsi="Arial" w:cs="Arial"/>
                <w:b/>
                <w:bCs/>
              </w:rPr>
            </w:pPr>
            <w:r w:rsidRPr="005E7FE7">
              <w:rPr>
                <w:rFonts w:ascii="Arial" w:hAnsi="Arial" w:cs="Arial"/>
                <w:b/>
                <w:bCs/>
              </w:rPr>
              <w:t>Licensing Information</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hideMark/>
          </w:tcPr>
          <w:p w14:paraId="6E3FE4AF" w14:textId="4FF70B07" w:rsidR="00627882" w:rsidRPr="0027564B" w:rsidRDefault="00667683" w:rsidP="00627882">
            <w:pPr>
              <w:rPr>
                <w:rFonts w:ascii="Arial" w:hAnsi="Arial" w:cs="Arial"/>
              </w:rPr>
            </w:pPr>
            <w:r>
              <w:t xml:space="preserve"> </w:t>
            </w:r>
          </w:p>
          <w:p w14:paraId="6BFA23BC" w14:textId="6E2BF11F" w:rsidR="00570246" w:rsidRPr="0027564B" w:rsidRDefault="00570246" w:rsidP="00487F8C">
            <w:pPr>
              <w:rPr>
                <w:rFonts w:ascii="Arial" w:hAnsi="Arial" w:cs="Arial"/>
              </w:rPr>
            </w:pPr>
          </w:p>
        </w:tc>
      </w:tr>
      <w:tr w:rsidR="00570246" w:rsidRPr="0027564B" w14:paraId="5DEEC907" w14:textId="77777777" w:rsidTr="00893BEE">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hideMark/>
          </w:tcPr>
          <w:p w14:paraId="3895B9B4" w14:textId="77777777" w:rsidR="00570246" w:rsidRPr="005E7FE7" w:rsidRDefault="00570246" w:rsidP="00487F8C">
            <w:pPr>
              <w:rPr>
                <w:rFonts w:ascii="Arial" w:hAnsi="Arial" w:cs="Arial"/>
                <w:b/>
                <w:bCs/>
              </w:rPr>
            </w:pPr>
            <w:r w:rsidRPr="005E7FE7">
              <w:rPr>
                <w:rFonts w:ascii="Arial" w:hAnsi="Arial" w:cs="Arial"/>
                <w:b/>
                <w:bCs/>
              </w:rPr>
              <w:t>Address</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6301FA5E" w14:textId="5AD01054" w:rsidR="00570246" w:rsidRPr="0027564B" w:rsidRDefault="00570246" w:rsidP="00487F8C">
            <w:pPr>
              <w:rPr>
                <w:rFonts w:ascii="Arial" w:hAnsi="Arial" w:cs="Arial"/>
              </w:rPr>
            </w:pPr>
          </w:p>
        </w:tc>
      </w:tr>
      <w:tr w:rsidR="00570246" w:rsidRPr="0027564B" w14:paraId="28F1209A"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hideMark/>
          </w:tcPr>
          <w:p w14:paraId="2CA30C6D" w14:textId="77777777" w:rsidR="00570246" w:rsidRPr="005E7FE7" w:rsidRDefault="00570246" w:rsidP="00487F8C">
            <w:pPr>
              <w:rPr>
                <w:rFonts w:ascii="Arial" w:hAnsi="Arial" w:cs="Arial"/>
                <w:b/>
                <w:bCs/>
              </w:rPr>
            </w:pPr>
            <w:r w:rsidRPr="005E7FE7">
              <w:rPr>
                <w:rFonts w:ascii="Arial" w:hAnsi="Arial" w:cs="Arial"/>
                <w:b/>
                <w:bCs/>
              </w:rPr>
              <w:t>Contact Number</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hideMark/>
          </w:tcPr>
          <w:p w14:paraId="0620873F" w14:textId="7B0F4269" w:rsidR="00570246" w:rsidRPr="0027564B" w:rsidRDefault="00570246" w:rsidP="00487F8C">
            <w:pPr>
              <w:rPr>
                <w:rFonts w:ascii="Arial" w:hAnsi="Arial" w:cs="Arial"/>
              </w:rPr>
            </w:pPr>
          </w:p>
        </w:tc>
      </w:tr>
      <w:tr w:rsidR="00360BFD" w:rsidRPr="0027564B" w14:paraId="71CC44FB"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tcPr>
          <w:p w14:paraId="081FE7C2" w14:textId="30284B90" w:rsidR="00360BFD" w:rsidRPr="005E7FE7" w:rsidRDefault="00360BFD" w:rsidP="00487F8C">
            <w:pPr>
              <w:rPr>
                <w:rFonts w:ascii="Arial" w:hAnsi="Arial" w:cs="Arial"/>
                <w:b/>
                <w:bCs/>
              </w:rPr>
            </w:pPr>
            <w:r>
              <w:rPr>
                <w:rFonts w:ascii="Arial" w:hAnsi="Arial" w:cs="Arial"/>
                <w:b/>
                <w:bCs/>
              </w:rPr>
              <w:t>Contact Email</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4B0AA0EB" w14:textId="77777777" w:rsidR="00360BFD" w:rsidRPr="0027564B" w:rsidRDefault="00360BFD" w:rsidP="00487F8C">
            <w:pPr>
              <w:rPr>
                <w:rFonts w:ascii="Arial" w:hAnsi="Arial" w:cs="Arial"/>
              </w:rPr>
            </w:pPr>
          </w:p>
        </w:tc>
      </w:tr>
      <w:tr w:rsidR="00570246" w:rsidRPr="0027564B" w14:paraId="6BD11878"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hideMark/>
          </w:tcPr>
          <w:p w14:paraId="457C8DEF" w14:textId="77777777" w:rsidR="00570246" w:rsidRPr="005E7FE7" w:rsidRDefault="00570246" w:rsidP="00487F8C">
            <w:pPr>
              <w:rPr>
                <w:rFonts w:ascii="Arial" w:hAnsi="Arial" w:cs="Arial"/>
                <w:b/>
                <w:bCs/>
              </w:rPr>
            </w:pPr>
            <w:r w:rsidRPr="005E7FE7">
              <w:rPr>
                <w:rFonts w:ascii="Arial" w:hAnsi="Arial" w:cs="Arial"/>
                <w:b/>
                <w:bCs/>
              </w:rPr>
              <w:t>Social Media Links</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40D290ED" w14:textId="17666356" w:rsidR="005F672F" w:rsidRPr="00CE1619" w:rsidRDefault="005F672F" w:rsidP="00487F8C">
            <w:pPr>
              <w:rPr>
                <w:b/>
                <w:bCs/>
              </w:rPr>
            </w:pPr>
            <w:r w:rsidRPr="00CE1619">
              <w:rPr>
                <w:rFonts w:ascii="Arial" w:hAnsi="Arial" w:cs="Arial"/>
                <w:b/>
                <w:bCs/>
              </w:rPr>
              <w:t xml:space="preserve">Facebook: </w:t>
            </w:r>
          </w:p>
          <w:p w14:paraId="41E1E96F" w14:textId="1373C137" w:rsidR="00570246" w:rsidRDefault="005F672F" w:rsidP="00487F8C">
            <w:pPr>
              <w:rPr>
                <w:rFonts w:ascii="Arial" w:hAnsi="Arial" w:cs="Arial"/>
              </w:rPr>
            </w:pPr>
            <w:r w:rsidRPr="00112E4C">
              <w:rPr>
                <w:rFonts w:ascii="Arial" w:hAnsi="Arial" w:cs="Arial"/>
                <w:b/>
                <w:bCs/>
              </w:rPr>
              <w:t>Linked</w:t>
            </w:r>
            <w:r w:rsidR="00112E4C">
              <w:rPr>
                <w:rFonts w:ascii="Arial" w:hAnsi="Arial" w:cs="Arial"/>
                <w:b/>
                <w:bCs/>
              </w:rPr>
              <w:t>In</w:t>
            </w:r>
            <w:r w:rsidRPr="00112E4C">
              <w:rPr>
                <w:rFonts w:ascii="Arial" w:hAnsi="Arial" w:cs="Arial"/>
                <w:b/>
                <w:bCs/>
              </w:rPr>
              <w:t>:</w:t>
            </w:r>
            <w:r w:rsidRPr="0027564B">
              <w:rPr>
                <w:rFonts w:ascii="Arial" w:hAnsi="Arial" w:cs="Arial"/>
              </w:rPr>
              <w:t xml:space="preserve"> </w:t>
            </w:r>
          </w:p>
          <w:p w14:paraId="40EB7B9D" w14:textId="338EFECF" w:rsidR="005C2793" w:rsidRPr="005C2793" w:rsidRDefault="005C2793" w:rsidP="00487F8C">
            <w:pPr>
              <w:rPr>
                <w:rStyle w:val="Hyperlink"/>
                <w:rFonts w:ascii="Arial" w:hAnsi="Arial" w:cs="Arial"/>
                <w:b/>
                <w:bCs/>
                <w:color w:val="000000" w:themeColor="text1"/>
                <w:u w:val="none"/>
              </w:rPr>
            </w:pPr>
            <w:r w:rsidRPr="005C2793">
              <w:rPr>
                <w:rStyle w:val="Hyperlink"/>
                <w:rFonts w:ascii="Arial" w:hAnsi="Arial" w:cs="Arial"/>
                <w:b/>
                <w:bCs/>
                <w:color w:val="000000" w:themeColor="text1"/>
                <w:u w:val="none"/>
              </w:rPr>
              <w:t>Instagram:</w:t>
            </w:r>
          </w:p>
          <w:p w14:paraId="20E3F8DD" w14:textId="77777777" w:rsidR="00893BEE" w:rsidRDefault="00C72691" w:rsidP="00487F8C">
            <w:pPr>
              <w:rPr>
                <w:rFonts w:ascii="Arial" w:hAnsi="Arial" w:cs="Arial"/>
                <w:b/>
                <w:bCs/>
              </w:rPr>
            </w:pPr>
            <w:r w:rsidRPr="00C72691">
              <w:rPr>
                <w:rFonts w:ascii="Arial" w:hAnsi="Arial" w:cs="Arial"/>
                <w:b/>
                <w:bCs/>
              </w:rPr>
              <w:t>Twitter:</w:t>
            </w:r>
          </w:p>
          <w:p w14:paraId="02646AE1" w14:textId="0065DC87" w:rsidR="00CE1619" w:rsidRDefault="00893BEE" w:rsidP="00487F8C">
            <w:r>
              <w:rPr>
                <w:rFonts w:ascii="Arial" w:hAnsi="Arial" w:cs="Arial"/>
                <w:b/>
                <w:bCs/>
              </w:rPr>
              <w:t>TikTok:</w:t>
            </w:r>
            <w:r>
              <w:t xml:space="preserve"> </w:t>
            </w:r>
          </w:p>
          <w:p w14:paraId="565DE96F" w14:textId="4D1290E6" w:rsidR="00C72691" w:rsidRPr="00C72691" w:rsidRDefault="00C72691" w:rsidP="00487F8C">
            <w:pPr>
              <w:rPr>
                <w:rFonts w:ascii="Arial" w:hAnsi="Arial" w:cs="Arial"/>
                <w:b/>
                <w:bCs/>
              </w:rPr>
            </w:pPr>
          </w:p>
        </w:tc>
      </w:tr>
      <w:tr w:rsidR="00570246" w:rsidRPr="0027564B" w14:paraId="223B19A5"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hideMark/>
          </w:tcPr>
          <w:p w14:paraId="4FA4A8EE" w14:textId="77777777" w:rsidR="00570246" w:rsidRPr="005E7FE7" w:rsidRDefault="00570246" w:rsidP="00487F8C">
            <w:pPr>
              <w:rPr>
                <w:rFonts w:ascii="Arial" w:hAnsi="Arial" w:cs="Arial"/>
                <w:b/>
                <w:bCs/>
              </w:rPr>
            </w:pPr>
            <w:r w:rsidRPr="005E7FE7">
              <w:rPr>
                <w:rFonts w:ascii="Arial" w:hAnsi="Arial" w:cs="Arial"/>
                <w:b/>
                <w:bCs/>
              </w:rPr>
              <w:t>YouTube Link</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tcPr>
          <w:p w14:paraId="7AF19DAE" w14:textId="5EC9E981" w:rsidR="00570246" w:rsidRPr="0027564B" w:rsidRDefault="00570246" w:rsidP="00487F8C">
            <w:pPr>
              <w:rPr>
                <w:rFonts w:ascii="Arial" w:hAnsi="Arial" w:cs="Arial"/>
              </w:rPr>
            </w:pPr>
          </w:p>
        </w:tc>
      </w:tr>
      <w:tr w:rsidR="00570246" w:rsidRPr="0027564B" w14:paraId="0C8DAEB3" w14:textId="77777777" w:rsidTr="00487F8C">
        <w:trPr>
          <w:tblCellSpacing w:w="15" w:type="dxa"/>
        </w:trPr>
        <w:tc>
          <w:tcPr>
            <w:tcW w:w="3097" w:type="dxa"/>
            <w:tcBorders>
              <w:top w:val="single" w:sz="2" w:space="0" w:color="D9D9E3"/>
              <w:left w:val="single" w:sz="6" w:space="0" w:color="D9D9E3"/>
              <w:bottom w:val="single" w:sz="6" w:space="0" w:color="D9D9E3"/>
              <w:right w:val="single" w:sz="2" w:space="0" w:color="D9D9E3"/>
            </w:tcBorders>
            <w:shd w:val="clear" w:color="auto" w:fill="FFFFFF"/>
            <w:vAlign w:val="bottom"/>
            <w:hideMark/>
          </w:tcPr>
          <w:p w14:paraId="1E9EA6FE" w14:textId="77777777" w:rsidR="00570246" w:rsidRPr="005E7FE7" w:rsidRDefault="00570246" w:rsidP="00487F8C">
            <w:pPr>
              <w:rPr>
                <w:rFonts w:ascii="Arial" w:hAnsi="Arial" w:cs="Arial"/>
                <w:b/>
                <w:bCs/>
              </w:rPr>
            </w:pPr>
            <w:r w:rsidRPr="005E7FE7">
              <w:rPr>
                <w:rFonts w:ascii="Arial" w:hAnsi="Arial" w:cs="Arial"/>
                <w:b/>
                <w:bCs/>
              </w:rPr>
              <w:t>Disclaimers</w:t>
            </w:r>
          </w:p>
        </w:tc>
        <w:tc>
          <w:tcPr>
            <w:tcW w:w="6008" w:type="dxa"/>
            <w:tcBorders>
              <w:top w:val="single" w:sz="2" w:space="0" w:color="D9D9E3"/>
              <w:left w:val="single" w:sz="6" w:space="0" w:color="D9D9E3"/>
              <w:bottom w:val="single" w:sz="6" w:space="0" w:color="D9D9E3"/>
              <w:right w:val="single" w:sz="6" w:space="0" w:color="D9D9E3"/>
            </w:tcBorders>
            <w:shd w:val="clear" w:color="auto" w:fill="FFFFFF"/>
            <w:vAlign w:val="bottom"/>
            <w:hideMark/>
          </w:tcPr>
          <w:p w14:paraId="47791E56" w14:textId="77777777" w:rsidR="00570246" w:rsidRPr="0027564B" w:rsidRDefault="00570246" w:rsidP="00487F8C">
            <w:pPr>
              <w:rPr>
                <w:rFonts w:ascii="Arial" w:hAnsi="Arial" w:cs="Arial"/>
              </w:rPr>
            </w:pPr>
            <w:r w:rsidRPr="0063782F">
              <w:rPr>
                <w:rFonts w:ascii="Aptos" w:hAnsi="Aptos"/>
              </w:rPr>
              <w:t>The information is intended to be viewed for informational purposes only. The content contained herein is not guaranteed or endorsed by the company, or any company mentioned, nor is this content meant to be an offer of credit. The information contained in this video may not be wholly or at all applicable to every situation or jurisdiction. You are strongly encouraged to consult your professional mortgage advisor before acting upon any information in this video. The information provided is for use as a training tool only. The information is not intended, nor should it be relied upon for any other purpose</w:t>
            </w:r>
            <w:r>
              <w:rPr>
                <w:rFonts w:ascii="Aptos" w:hAnsi="Aptos"/>
              </w:rPr>
              <w:t>.</w:t>
            </w:r>
          </w:p>
        </w:tc>
      </w:tr>
      <w:tr w:rsidR="00570246" w:rsidRPr="0027564B" w14:paraId="21DD6271" w14:textId="77777777" w:rsidTr="005E7FE7">
        <w:trPr>
          <w:tblCellSpacing w:w="15" w:type="dxa"/>
        </w:trPr>
        <w:tc>
          <w:tcPr>
            <w:tcW w:w="3097" w:type="dxa"/>
            <w:tcBorders>
              <w:top w:val="single" w:sz="2" w:space="0" w:color="D9D9E3"/>
              <w:left w:val="single" w:sz="6" w:space="0" w:color="D9D9E3"/>
              <w:bottom w:val="single" w:sz="2" w:space="0" w:color="D9D9E3"/>
              <w:right w:val="single" w:sz="2" w:space="0" w:color="D9D9E3"/>
            </w:tcBorders>
            <w:shd w:val="clear" w:color="auto" w:fill="FFFFFF"/>
            <w:vAlign w:val="bottom"/>
            <w:hideMark/>
          </w:tcPr>
          <w:p w14:paraId="3273BA42" w14:textId="77777777" w:rsidR="00570246" w:rsidRPr="005E7FE7" w:rsidRDefault="00570246" w:rsidP="00487F8C">
            <w:pPr>
              <w:rPr>
                <w:rFonts w:ascii="Arial" w:hAnsi="Arial" w:cs="Arial"/>
                <w:b/>
                <w:bCs/>
              </w:rPr>
            </w:pPr>
            <w:r w:rsidRPr="005E7FE7">
              <w:rPr>
                <w:rFonts w:ascii="Arial" w:hAnsi="Arial" w:cs="Arial"/>
                <w:b/>
                <w:bCs/>
              </w:rPr>
              <w:t>Hashtags</w:t>
            </w:r>
          </w:p>
        </w:tc>
        <w:tc>
          <w:tcPr>
            <w:tcW w:w="6008" w:type="dxa"/>
            <w:tcBorders>
              <w:top w:val="single" w:sz="2" w:space="0" w:color="D9D9E3"/>
              <w:left w:val="single" w:sz="6" w:space="0" w:color="D9D9E3"/>
              <w:bottom w:val="single" w:sz="2" w:space="0" w:color="D9D9E3"/>
              <w:right w:val="single" w:sz="6" w:space="0" w:color="D9D9E3"/>
            </w:tcBorders>
            <w:shd w:val="clear" w:color="auto" w:fill="FFFFFF"/>
            <w:vAlign w:val="bottom"/>
            <w:hideMark/>
          </w:tcPr>
          <w:p w14:paraId="49000DDB" w14:textId="77777777" w:rsidR="00627882" w:rsidRPr="00627882" w:rsidRDefault="00627882" w:rsidP="00627882">
            <w:pPr>
              <w:rPr>
                <w:rFonts w:ascii="Arial" w:hAnsi="Arial" w:cs="Arial"/>
              </w:rPr>
            </w:pPr>
            <w:r w:rsidRPr="00627882">
              <w:rPr>
                <w:rFonts w:ascii="Arial" w:hAnsi="Arial" w:cs="Arial"/>
              </w:rPr>
              <w:t>#RealEstate</w:t>
            </w:r>
          </w:p>
          <w:p w14:paraId="22206BAB" w14:textId="77777777" w:rsidR="00627882" w:rsidRPr="00627882" w:rsidRDefault="00627882" w:rsidP="00627882">
            <w:pPr>
              <w:rPr>
                <w:rFonts w:ascii="Arial" w:hAnsi="Arial" w:cs="Arial"/>
              </w:rPr>
            </w:pPr>
            <w:r w:rsidRPr="00627882">
              <w:rPr>
                <w:rFonts w:ascii="Arial" w:hAnsi="Arial" w:cs="Arial"/>
              </w:rPr>
              <w:t>#Realty</w:t>
            </w:r>
          </w:p>
          <w:p w14:paraId="50CF422E" w14:textId="77777777" w:rsidR="00627882" w:rsidRPr="00627882" w:rsidRDefault="00627882" w:rsidP="00627882">
            <w:pPr>
              <w:rPr>
                <w:rFonts w:ascii="Arial" w:hAnsi="Arial" w:cs="Arial"/>
              </w:rPr>
            </w:pPr>
            <w:r w:rsidRPr="00627882">
              <w:rPr>
                <w:rFonts w:ascii="Arial" w:hAnsi="Arial" w:cs="Arial"/>
              </w:rPr>
              <w:t>#HomeForSale</w:t>
            </w:r>
          </w:p>
          <w:p w14:paraId="3A2ACE5B" w14:textId="77777777" w:rsidR="00627882" w:rsidRPr="00627882" w:rsidRDefault="00627882" w:rsidP="00627882">
            <w:pPr>
              <w:rPr>
                <w:rFonts w:ascii="Arial" w:hAnsi="Arial" w:cs="Arial"/>
              </w:rPr>
            </w:pPr>
            <w:r w:rsidRPr="00627882">
              <w:rPr>
                <w:rFonts w:ascii="Arial" w:hAnsi="Arial" w:cs="Arial"/>
              </w:rPr>
              <w:lastRenderedPageBreak/>
              <w:t>#NewHome</w:t>
            </w:r>
          </w:p>
          <w:p w14:paraId="173B4543" w14:textId="77777777" w:rsidR="00627882" w:rsidRPr="00627882" w:rsidRDefault="00627882" w:rsidP="00627882">
            <w:pPr>
              <w:rPr>
                <w:rFonts w:ascii="Arial" w:hAnsi="Arial" w:cs="Arial"/>
              </w:rPr>
            </w:pPr>
            <w:r w:rsidRPr="00627882">
              <w:rPr>
                <w:rFonts w:ascii="Arial" w:hAnsi="Arial" w:cs="Arial"/>
              </w:rPr>
              <w:t>#HouseHunting</w:t>
            </w:r>
          </w:p>
          <w:p w14:paraId="57DCEAC3" w14:textId="77777777" w:rsidR="00627882" w:rsidRPr="00627882" w:rsidRDefault="00627882" w:rsidP="00627882">
            <w:pPr>
              <w:rPr>
                <w:rFonts w:ascii="Arial" w:hAnsi="Arial" w:cs="Arial"/>
              </w:rPr>
            </w:pPr>
            <w:r w:rsidRPr="00627882">
              <w:rPr>
                <w:rFonts w:ascii="Arial" w:hAnsi="Arial" w:cs="Arial"/>
              </w:rPr>
              <w:t>#DreamHome</w:t>
            </w:r>
          </w:p>
          <w:p w14:paraId="5127295C" w14:textId="77777777" w:rsidR="00627882" w:rsidRPr="00627882" w:rsidRDefault="00627882" w:rsidP="00627882">
            <w:pPr>
              <w:rPr>
                <w:rFonts w:ascii="Arial" w:hAnsi="Arial" w:cs="Arial"/>
              </w:rPr>
            </w:pPr>
            <w:r w:rsidRPr="00627882">
              <w:rPr>
                <w:rFonts w:ascii="Arial" w:hAnsi="Arial" w:cs="Arial"/>
              </w:rPr>
              <w:t>#RealEstateLife</w:t>
            </w:r>
          </w:p>
          <w:p w14:paraId="666A8530" w14:textId="77777777" w:rsidR="00627882" w:rsidRPr="00627882" w:rsidRDefault="00627882" w:rsidP="00627882">
            <w:pPr>
              <w:rPr>
                <w:rFonts w:ascii="Arial" w:hAnsi="Arial" w:cs="Arial"/>
              </w:rPr>
            </w:pPr>
            <w:r w:rsidRPr="00627882">
              <w:rPr>
                <w:rFonts w:ascii="Arial" w:hAnsi="Arial" w:cs="Arial"/>
              </w:rPr>
              <w:t>#RealEstateForSale</w:t>
            </w:r>
          </w:p>
          <w:p w14:paraId="1F846951" w14:textId="77777777" w:rsidR="00627882" w:rsidRPr="00627882" w:rsidRDefault="00627882" w:rsidP="00627882">
            <w:pPr>
              <w:rPr>
                <w:rFonts w:ascii="Arial" w:hAnsi="Arial" w:cs="Arial"/>
              </w:rPr>
            </w:pPr>
            <w:r w:rsidRPr="00627882">
              <w:rPr>
                <w:rFonts w:ascii="Arial" w:hAnsi="Arial" w:cs="Arial"/>
              </w:rPr>
              <w:t>#RealEstateExpert</w:t>
            </w:r>
          </w:p>
          <w:p w14:paraId="7CBFC007" w14:textId="77777777" w:rsidR="00627882" w:rsidRPr="00627882" w:rsidRDefault="00627882" w:rsidP="00627882">
            <w:pPr>
              <w:rPr>
                <w:rFonts w:ascii="Arial" w:hAnsi="Arial" w:cs="Arial"/>
              </w:rPr>
            </w:pPr>
            <w:r w:rsidRPr="00627882">
              <w:rPr>
                <w:rFonts w:ascii="Arial" w:hAnsi="Arial" w:cs="Arial"/>
              </w:rPr>
              <w:t>#RealEstateAgent#HomeBuying</w:t>
            </w:r>
          </w:p>
          <w:p w14:paraId="6336D237" w14:textId="77777777" w:rsidR="00627882" w:rsidRPr="00627882" w:rsidRDefault="00627882" w:rsidP="00627882">
            <w:pPr>
              <w:rPr>
                <w:rFonts w:ascii="Arial" w:hAnsi="Arial" w:cs="Arial"/>
              </w:rPr>
            </w:pPr>
            <w:r w:rsidRPr="00627882">
              <w:rPr>
                <w:rFonts w:ascii="Arial" w:hAnsi="Arial" w:cs="Arial"/>
              </w:rPr>
              <w:t>#HomeSelling</w:t>
            </w:r>
          </w:p>
          <w:p w14:paraId="492B639E" w14:textId="77777777" w:rsidR="00627882" w:rsidRPr="00627882" w:rsidRDefault="00627882" w:rsidP="00627882">
            <w:pPr>
              <w:rPr>
                <w:rFonts w:ascii="Arial" w:hAnsi="Arial" w:cs="Arial"/>
              </w:rPr>
            </w:pPr>
            <w:r w:rsidRPr="00627882">
              <w:rPr>
                <w:rFonts w:ascii="Arial" w:hAnsi="Arial" w:cs="Arial"/>
              </w:rPr>
              <w:t>#HomeLoan</w:t>
            </w:r>
          </w:p>
          <w:p w14:paraId="209983DC" w14:textId="77777777" w:rsidR="00627882" w:rsidRPr="00627882" w:rsidRDefault="00627882" w:rsidP="00627882">
            <w:pPr>
              <w:rPr>
                <w:rFonts w:ascii="Arial" w:hAnsi="Arial" w:cs="Arial"/>
              </w:rPr>
            </w:pPr>
            <w:r w:rsidRPr="00627882">
              <w:rPr>
                <w:rFonts w:ascii="Arial" w:hAnsi="Arial" w:cs="Arial"/>
              </w:rPr>
              <w:t>#MortgageTips</w:t>
            </w:r>
          </w:p>
          <w:p w14:paraId="7C3E0444" w14:textId="3C645222" w:rsidR="00570246" w:rsidRDefault="00627882" w:rsidP="00627882">
            <w:pPr>
              <w:rPr>
                <w:rFonts w:ascii="Arial" w:hAnsi="Arial" w:cs="Arial"/>
              </w:rPr>
            </w:pPr>
            <w:r w:rsidRPr="00627882">
              <w:rPr>
                <w:rFonts w:ascii="Arial" w:hAnsi="Arial" w:cs="Arial"/>
              </w:rPr>
              <w:t>#ClosingCosts</w:t>
            </w:r>
          </w:p>
          <w:p w14:paraId="388A9E44" w14:textId="77777777" w:rsidR="00627882" w:rsidRPr="00627882" w:rsidRDefault="00627882" w:rsidP="00627882">
            <w:pPr>
              <w:rPr>
                <w:rFonts w:ascii="Arial" w:hAnsi="Arial" w:cs="Arial"/>
              </w:rPr>
            </w:pPr>
            <w:r w:rsidRPr="00627882">
              <w:rPr>
                <w:rFonts w:ascii="Arial" w:hAnsi="Arial" w:cs="Arial"/>
              </w:rPr>
              <w:t>#MarketTrends</w:t>
            </w:r>
          </w:p>
          <w:p w14:paraId="38E65CD6" w14:textId="77777777" w:rsidR="00627882" w:rsidRPr="00627882" w:rsidRDefault="00627882" w:rsidP="00627882">
            <w:pPr>
              <w:rPr>
                <w:rFonts w:ascii="Arial" w:hAnsi="Arial" w:cs="Arial"/>
              </w:rPr>
            </w:pPr>
            <w:r w:rsidRPr="00627882">
              <w:rPr>
                <w:rFonts w:ascii="Arial" w:hAnsi="Arial" w:cs="Arial"/>
              </w:rPr>
              <w:t>#RealEstateNews</w:t>
            </w:r>
          </w:p>
          <w:p w14:paraId="7884582D" w14:textId="77777777" w:rsidR="00627882" w:rsidRPr="00627882" w:rsidRDefault="00627882" w:rsidP="00627882">
            <w:pPr>
              <w:rPr>
                <w:rFonts w:ascii="Arial" w:hAnsi="Arial" w:cs="Arial"/>
              </w:rPr>
            </w:pPr>
            <w:r w:rsidRPr="00627882">
              <w:rPr>
                <w:rFonts w:ascii="Arial" w:hAnsi="Arial" w:cs="Arial"/>
              </w:rPr>
              <w:t>#HousingMarket</w:t>
            </w:r>
          </w:p>
          <w:p w14:paraId="0837BFC5" w14:textId="77777777" w:rsidR="00627882" w:rsidRPr="00627882" w:rsidRDefault="00627882" w:rsidP="00627882">
            <w:pPr>
              <w:rPr>
                <w:rFonts w:ascii="Arial" w:hAnsi="Arial" w:cs="Arial"/>
              </w:rPr>
            </w:pPr>
            <w:r w:rsidRPr="00627882">
              <w:rPr>
                <w:rFonts w:ascii="Arial" w:hAnsi="Arial" w:cs="Arial"/>
              </w:rPr>
              <w:t>#RealEstateInvesting</w:t>
            </w:r>
          </w:p>
          <w:p w14:paraId="436EDA00" w14:textId="5DC4A123" w:rsidR="00627882" w:rsidRDefault="00627882" w:rsidP="00627882">
            <w:pPr>
              <w:rPr>
                <w:rFonts w:ascii="Arial" w:hAnsi="Arial" w:cs="Arial"/>
              </w:rPr>
            </w:pPr>
            <w:r w:rsidRPr="00627882">
              <w:rPr>
                <w:rFonts w:ascii="Arial" w:hAnsi="Arial" w:cs="Arial"/>
              </w:rPr>
              <w:t>#RealEstateTips</w:t>
            </w:r>
          </w:p>
          <w:p w14:paraId="1CBD366B" w14:textId="35C90AF7" w:rsidR="00627882" w:rsidRPr="0027564B" w:rsidRDefault="00627882" w:rsidP="00627882">
            <w:pPr>
              <w:rPr>
                <w:rFonts w:ascii="Arial" w:hAnsi="Arial" w:cs="Arial"/>
              </w:rPr>
            </w:pPr>
          </w:p>
        </w:tc>
      </w:tr>
      <w:bookmarkEnd w:id="0"/>
    </w:tbl>
    <w:p w14:paraId="671AFCB4" w14:textId="77777777" w:rsidR="00570246" w:rsidRDefault="00570246" w:rsidP="0073297C"/>
    <w:sectPr w:rsidR="00570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74922"/>
    <w:multiLevelType w:val="multilevel"/>
    <w:tmpl w:val="D64E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75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46"/>
    <w:rsid w:val="0000760E"/>
    <w:rsid w:val="00044FD0"/>
    <w:rsid w:val="00112E4C"/>
    <w:rsid w:val="00130789"/>
    <w:rsid w:val="0015194B"/>
    <w:rsid w:val="002310A9"/>
    <w:rsid w:val="00360BFD"/>
    <w:rsid w:val="00570246"/>
    <w:rsid w:val="00572861"/>
    <w:rsid w:val="005C2793"/>
    <w:rsid w:val="005E7FE7"/>
    <w:rsid w:val="005F672F"/>
    <w:rsid w:val="00627882"/>
    <w:rsid w:val="00667683"/>
    <w:rsid w:val="00691864"/>
    <w:rsid w:val="006A6803"/>
    <w:rsid w:val="006F5100"/>
    <w:rsid w:val="007259D3"/>
    <w:rsid w:val="0073297C"/>
    <w:rsid w:val="00760562"/>
    <w:rsid w:val="00893BEE"/>
    <w:rsid w:val="009C00A9"/>
    <w:rsid w:val="00A2688B"/>
    <w:rsid w:val="00C504D1"/>
    <w:rsid w:val="00C52961"/>
    <w:rsid w:val="00C64738"/>
    <w:rsid w:val="00C72691"/>
    <w:rsid w:val="00CE1619"/>
    <w:rsid w:val="00E8432D"/>
    <w:rsid w:val="00EB0B7E"/>
    <w:rsid w:val="00ED1C37"/>
    <w:rsid w:val="00F40586"/>
    <w:rsid w:val="00F42338"/>
    <w:rsid w:val="00FF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1A7C"/>
  <w15:chartTrackingRefBased/>
  <w15:docId w15:val="{385FE49E-19EA-4761-865E-2323A475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246"/>
    <w:rPr>
      <w:color w:val="0563C1" w:themeColor="hyperlink"/>
      <w:u w:val="single"/>
    </w:rPr>
  </w:style>
  <w:style w:type="character" w:styleId="UnresolvedMention">
    <w:name w:val="Unresolved Mention"/>
    <w:basedOn w:val="DefaultParagraphFont"/>
    <w:uiPriority w:val="99"/>
    <w:semiHidden/>
    <w:unhideWhenUsed/>
    <w:rsid w:val="005F672F"/>
    <w:rPr>
      <w:color w:val="605E5C"/>
      <w:shd w:val="clear" w:color="auto" w:fill="E1DFDD"/>
    </w:rPr>
  </w:style>
  <w:style w:type="character" w:styleId="Strong">
    <w:name w:val="Strong"/>
    <w:basedOn w:val="DefaultParagraphFont"/>
    <w:uiPriority w:val="22"/>
    <w:qFormat/>
    <w:rsid w:val="005E7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bell</dc:creator>
  <cp:keywords/>
  <dc:description/>
  <cp:lastModifiedBy>ginger bell</cp:lastModifiedBy>
  <cp:revision>2</cp:revision>
  <dcterms:created xsi:type="dcterms:W3CDTF">2024-04-12T14:04:00Z</dcterms:created>
  <dcterms:modified xsi:type="dcterms:W3CDTF">2024-04-12T14:04:00Z</dcterms:modified>
</cp:coreProperties>
</file>